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Default="00A337BE" w:rsidP="00A337BE">
      <w:pPr>
        <w:jc w:val="center"/>
        <w:rPr>
          <w:sz w:val="28"/>
          <w:szCs w:val="28"/>
        </w:rPr>
      </w:pPr>
      <w:r w:rsidRPr="00A337BE">
        <w:rPr>
          <w:sz w:val="28"/>
          <w:szCs w:val="28"/>
        </w:rPr>
        <w:t>Table of Ions</w:t>
      </w:r>
    </w:p>
    <w:p w:rsidR="00C77F17" w:rsidRDefault="00C77F17" w:rsidP="00C77F17">
      <w:pPr>
        <w:jc w:val="both"/>
        <w:rPr>
          <w:sz w:val="28"/>
          <w:szCs w:val="28"/>
        </w:rPr>
      </w:pPr>
      <w:r>
        <w:rPr>
          <w:sz w:val="28"/>
          <w:szCs w:val="28"/>
        </w:rPr>
        <w:t>Silver – Ag</w:t>
      </w:r>
      <w:r w:rsidRPr="00C77F17">
        <w:rPr>
          <w:sz w:val="28"/>
          <w:szCs w:val="28"/>
          <w:vertAlign w:val="superscript"/>
        </w:rPr>
        <w:t>+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1530"/>
        <w:gridCol w:w="630"/>
        <w:gridCol w:w="1980"/>
        <w:gridCol w:w="630"/>
        <w:gridCol w:w="1620"/>
        <w:gridCol w:w="1440"/>
        <w:gridCol w:w="540"/>
        <w:gridCol w:w="1402"/>
        <w:gridCol w:w="236"/>
      </w:tblGrid>
      <w:tr w:rsidR="00A337BE" w:rsidTr="00B86B4B">
        <w:tc>
          <w:tcPr>
            <w:tcW w:w="1000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37BE">
              <w:rPr>
                <w:b/>
                <w:sz w:val="28"/>
                <w:szCs w:val="28"/>
              </w:rPr>
              <w:t>Cations</w:t>
            </w:r>
            <w:proofErr w:type="spellEnd"/>
          </w:p>
        </w:tc>
      </w:tr>
      <w:tr w:rsidR="00A337BE" w:rsidTr="00B86B4B">
        <w:tc>
          <w:tcPr>
            <w:tcW w:w="2160" w:type="dxa"/>
            <w:gridSpan w:val="2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</w:t>
            </w:r>
          </w:p>
        </w:tc>
        <w:tc>
          <w:tcPr>
            <w:tcW w:w="1980" w:type="dxa"/>
            <w:gridSpan w:val="2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</w:t>
            </w:r>
          </w:p>
        </w:tc>
      </w:tr>
      <w:tr w:rsidR="00A337BE" w:rsidTr="00B86B4B"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Stock System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Copper I (Cu)</w:t>
            </w:r>
          </w:p>
          <w:p w:rsidR="00A30775" w:rsidRPr="00A337BE" w:rsidRDefault="00A30775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Hydronium (H</w:t>
            </w:r>
            <w:r w:rsidRPr="00A30775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O)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Copper II (Cu)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II (Fe)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Cobalt II (Co)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Chromium II (Cr)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Tin II (Sn)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 II (</w:t>
            </w:r>
            <w:proofErr w:type="spellStart"/>
            <w:r>
              <w:rPr>
                <w:sz w:val="24"/>
                <w:szCs w:val="24"/>
              </w:rPr>
              <w:t>Pb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 III (Fe)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Cobalt III (Co)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Chromium III (Cr)</w:t>
            </w:r>
          </w:p>
        </w:tc>
        <w:tc>
          <w:tcPr>
            <w:tcW w:w="163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Tin IV (Sn)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 IV (</w:t>
            </w:r>
            <w:proofErr w:type="spellStart"/>
            <w:r>
              <w:rPr>
                <w:sz w:val="24"/>
                <w:szCs w:val="24"/>
              </w:rPr>
              <w:t>Pb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337BE" w:rsidTr="00B86B4B"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Polyatomic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>Ammonium (NH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 w:rsidRPr="00A337BE">
              <w:rPr>
                <w:sz w:val="24"/>
                <w:szCs w:val="24"/>
              </w:rPr>
              <w:t>)</w:t>
            </w:r>
          </w:p>
          <w:p w:rsidR="00437557" w:rsidRPr="00A337BE" w:rsidRDefault="00437557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Hydronium (H</w:t>
            </w:r>
            <w:r w:rsidRPr="00A30775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O)</w:t>
            </w:r>
          </w:p>
        </w:tc>
        <w:tc>
          <w:tcPr>
            <w:tcW w:w="58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  <w:tr w:rsidR="00A337BE" w:rsidTr="00B86B4B">
        <w:trPr>
          <w:trHeight w:val="694"/>
        </w:trPr>
        <w:tc>
          <w:tcPr>
            <w:tcW w:w="10008" w:type="dxa"/>
            <w:gridSpan w:val="9"/>
            <w:tcBorders>
              <w:left w:val="nil"/>
              <w:right w:val="nil"/>
            </w:tcBorders>
            <w:vAlign w:val="center"/>
          </w:tcPr>
          <w:p w:rsidR="00A337BE" w:rsidRDefault="00A337BE" w:rsidP="00A337BE">
            <w:pPr>
              <w:jc w:val="center"/>
              <w:rPr>
                <w:b/>
                <w:sz w:val="28"/>
                <w:szCs w:val="28"/>
              </w:rPr>
            </w:pPr>
          </w:p>
          <w:p w:rsidR="00A337BE" w:rsidRPr="00A337BE" w:rsidRDefault="00A337BE" w:rsidP="00A337BE">
            <w:pPr>
              <w:jc w:val="center"/>
              <w:rPr>
                <w:b/>
                <w:sz w:val="28"/>
                <w:szCs w:val="28"/>
              </w:rPr>
            </w:pPr>
            <w:r w:rsidRPr="00A337BE">
              <w:rPr>
                <w:b/>
                <w:sz w:val="28"/>
                <w:szCs w:val="28"/>
              </w:rPr>
              <w:t>Anions</w:t>
            </w:r>
          </w:p>
        </w:tc>
      </w:tr>
      <w:tr w:rsidR="00A337BE" w:rsidTr="00B86B4B">
        <w:tc>
          <w:tcPr>
            <w:tcW w:w="1530" w:type="dxa"/>
            <w:tcBorders>
              <w:bottom w:val="single" w:sz="12" w:space="0" w:color="auto"/>
            </w:tcBorders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bottom w:val="single" w:sz="12" w:space="0" w:color="auto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</w:p>
        </w:tc>
        <w:tc>
          <w:tcPr>
            <w:tcW w:w="3060" w:type="dxa"/>
            <w:gridSpan w:val="2"/>
            <w:tcBorders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</w:t>
            </w:r>
          </w:p>
        </w:tc>
        <w:tc>
          <w:tcPr>
            <w:tcW w:w="1942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337BE" w:rsidRPr="00A337BE" w:rsidRDefault="00A337BE" w:rsidP="00A33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  <w:tr w:rsidR="00A337BE" w:rsidTr="00B86B4B"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37BE" w:rsidRDefault="00A337BE" w:rsidP="00A33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Polyatomic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Acetate (C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H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Perchlorate (ClO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Chlorate (ClO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Chlorite (ClO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Cyanide (CN)</w:t>
            </w:r>
          </w:p>
          <w:p w:rsidR="00B86B4B" w:rsidRDefault="00B86B4B" w:rsidP="004736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Dihydrogen</w:t>
            </w:r>
            <w:proofErr w:type="spellEnd"/>
            <w:r>
              <w:rPr>
                <w:sz w:val="24"/>
                <w:szCs w:val="24"/>
              </w:rPr>
              <w:t xml:space="preserve"> phosphate (H</w:t>
            </w:r>
            <w:r w:rsidRPr="00B86B4B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PO</w:t>
            </w:r>
            <w:r w:rsidRPr="00B86B4B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Hydrogen carbonate (HCO</w:t>
            </w:r>
            <w:r w:rsidRPr="004736C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4736CE" w:rsidRDefault="004736CE" w:rsidP="004736CE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4736CE">
              <w:rPr>
                <w:sz w:val="18"/>
                <w:szCs w:val="18"/>
              </w:rPr>
              <w:t>(aka bicarbonate)</w:t>
            </w:r>
          </w:p>
          <w:p w:rsidR="00B86B4B" w:rsidRDefault="00B86B4B" w:rsidP="004736CE">
            <w:pPr>
              <w:rPr>
                <w:sz w:val="24"/>
                <w:szCs w:val="24"/>
              </w:rPr>
            </w:pPr>
            <w:r w:rsidRPr="00B86B4B">
              <w:rPr>
                <w:sz w:val="24"/>
                <w:szCs w:val="24"/>
              </w:rPr>
              <w:t>Hydrogen sulfate</w:t>
            </w:r>
            <w:r>
              <w:rPr>
                <w:sz w:val="24"/>
                <w:szCs w:val="24"/>
              </w:rPr>
              <w:t xml:space="preserve"> (HSO</w:t>
            </w:r>
            <w:r w:rsidRPr="00B86B4B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B86B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4736CE">
              <w:rPr>
                <w:sz w:val="18"/>
                <w:szCs w:val="18"/>
              </w:rPr>
              <w:t xml:space="preserve">(aka </w:t>
            </w:r>
            <w:r>
              <w:rPr>
                <w:sz w:val="18"/>
                <w:szCs w:val="18"/>
              </w:rPr>
              <w:t>bisulfate</w:t>
            </w:r>
            <w:r w:rsidRPr="004736CE">
              <w:rPr>
                <w:sz w:val="18"/>
                <w:szCs w:val="18"/>
              </w:rPr>
              <w:t>)</w:t>
            </w:r>
          </w:p>
          <w:p w:rsidR="004736C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Hydroxide (OH)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Nitrate (NO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Nitrite (NO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A337BE" w:rsidRPr="00A337BE" w:rsidRDefault="004736CE" w:rsidP="00473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Permanganate (MnO</w:t>
            </w:r>
            <w:r w:rsidRPr="004736C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 w:rsidRPr="00A337BE">
              <w:rPr>
                <w:sz w:val="24"/>
                <w:szCs w:val="24"/>
              </w:rPr>
              <w:t xml:space="preserve">Carbonate </w:t>
            </w:r>
            <w:r>
              <w:rPr>
                <w:sz w:val="24"/>
                <w:szCs w:val="24"/>
              </w:rPr>
              <w:t>(CO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B86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Chromate (CrO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B86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Dichromate (Cr</w:t>
            </w:r>
            <w:r w:rsidRPr="00A337B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A337BE">
              <w:rPr>
                <w:sz w:val="24"/>
                <w:szCs w:val="24"/>
                <w:vertAlign w:val="subscript"/>
              </w:rPr>
              <w:t>7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Hydrogen phosphate (HPO</w:t>
            </w:r>
            <w:r w:rsidRPr="00B86B4B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Oxalate (C</w:t>
            </w:r>
            <w:r w:rsidRPr="00B86B4B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B86B4B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B86B4B" w:rsidRDefault="00B86B4B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Peroxide (O</w:t>
            </w:r>
            <w:r w:rsidRPr="00B86B4B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Sulfate (SO</w:t>
            </w:r>
            <w:r w:rsidR="00846B43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Sulfite (SO</w:t>
            </w:r>
            <w:r w:rsidR="00846B43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7BE" w:rsidRDefault="00A337BE" w:rsidP="00A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Phosphate (PO</w:t>
            </w:r>
            <w:r w:rsidRPr="00A337BE"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A337BE" w:rsidRPr="00A337BE" w:rsidRDefault="00A337BE" w:rsidP="00A337B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Phosphite</w:t>
            </w:r>
            <w:proofErr w:type="spellEnd"/>
            <w:r>
              <w:rPr>
                <w:sz w:val="24"/>
                <w:szCs w:val="24"/>
              </w:rPr>
              <w:t xml:space="preserve"> (PO</w:t>
            </w:r>
            <w:r w:rsidRPr="00A337BE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37BE" w:rsidRPr="00A337BE" w:rsidRDefault="00A337BE" w:rsidP="00A337BE">
            <w:pPr>
              <w:rPr>
                <w:sz w:val="24"/>
                <w:szCs w:val="24"/>
              </w:rPr>
            </w:pPr>
          </w:p>
        </w:tc>
      </w:tr>
    </w:tbl>
    <w:p w:rsidR="004736CE" w:rsidRDefault="004736CE" w:rsidP="00B86B4B">
      <w:pPr>
        <w:ind w:left="360"/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</w:p>
    <w:p w:rsidR="00A337BE" w:rsidRPr="00A337BE" w:rsidRDefault="00C0017A" w:rsidP="00A337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You will need to memorize these ions by </w:t>
      </w:r>
      <w:r w:rsidR="0040162A">
        <w:rPr>
          <w:sz w:val="28"/>
          <w:szCs w:val="28"/>
        </w:rPr>
        <w:t>T</w:t>
      </w:r>
      <w:r w:rsidR="00C1014F">
        <w:rPr>
          <w:sz w:val="28"/>
          <w:szCs w:val="28"/>
        </w:rPr>
        <w:t>uesday</w:t>
      </w:r>
      <w:r w:rsidR="0040162A">
        <w:rPr>
          <w:sz w:val="28"/>
          <w:szCs w:val="28"/>
        </w:rPr>
        <w:t xml:space="preserve"> </w:t>
      </w:r>
      <w:r w:rsidR="00C1014F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C77F17">
        <w:rPr>
          <w:sz w:val="28"/>
          <w:szCs w:val="28"/>
        </w:rPr>
        <w:t>6</w:t>
      </w:r>
      <w:r w:rsidR="00C1014F">
        <w:rPr>
          <w:sz w:val="28"/>
          <w:szCs w:val="28"/>
        </w:rPr>
        <w:t xml:space="preserve"> for the extra-</w:t>
      </w:r>
      <w:bookmarkStart w:id="0" w:name="_GoBack"/>
      <w:bookmarkEnd w:id="0"/>
      <w:r w:rsidR="00C1014F">
        <w:rPr>
          <w:sz w:val="28"/>
          <w:szCs w:val="28"/>
        </w:rPr>
        <w:t>credit quiz</w:t>
      </w:r>
    </w:p>
    <w:p w:rsidR="00A337BE" w:rsidRDefault="0040162A">
      <w:r>
        <w:t>How to read this table:</w:t>
      </w:r>
    </w:p>
    <w:p w:rsidR="0040162A" w:rsidRDefault="0040162A">
      <w:r>
        <w:t>The element or group of elements in parenthesis carries the charge indicated in the column heading.</w:t>
      </w:r>
    </w:p>
    <w:p w:rsidR="0040162A" w:rsidRDefault="0040162A">
      <w:r>
        <w:t xml:space="preserve">Examples: </w:t>
      </w:r>
      <w:r>
        <w:tab/>
        <w:t>Tin IV</w:t>
      </w:r>
      <w:r>
        <w:tab/>
        <w:t>Sn</w:t>
      </w:r>
      <w:r>
        <w:rPr>
          <w:sz w:val="28"/>
          <w:szCs w:val="28"/>
          <w:vertAlign w:val="superscript"/>
        </w:rPr>
        <w:t>4+</w:t>
      </w:r>
      <w:r>
        <w:tab/>
      </w:r>
      <w:r>
        <w:tab/>
        <w:t xml:space="preserve"> Oxalate      </w:t>
      </w:r>
      <w:r>
        <w:rPr>
          <w:sz w:val="24"/>
          <w:szCs w:val="24"/>
        </w:rPr>
        <w:t>C</w:t>
      </w:r>
      <w:r w:rsidRPr="00B86B4B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B86B4B">
        <w:rPr>
          <w:sz w:val="24"/>
          <w:szCs w:val="24"/>
          <w:vertAlign w:val="subscript"/>
        </w:rPr>
        <w:t>4</w:t>
      </w:r>
      <w:r w:rsidRPr="0040162A">
        <w:rPr>
          <w:sz w:val="28"/>
          <w:szCs w:val="28"/>
          <w:vertAlign w:val="superscript"/>
        </w:rPr>
        <w:t>2-</w:t>
      </w:r>
    </w:p>
    <w:sectPr w:rsidR="0040162A" w:rsidSect="00A33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E4" w:rsidRDefault="00937EE4" w:rsidP="00A337BE">
      <w:pPr>
        <w:spacing w:after="0" w:line="240" w:lineRule="auto"/>
      </w:pPr>
      <w:r>
        <w:separator/>
      </w:r>
    </w:p>
  </w:endnote>
  <w:endnote w:type="continuationSeparator" w:id="0">
    <w:p w:rsidR="00937EE4" w:rsidRDefault="00937EE4" w:rsidP="00A3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75" w:rsidRDefault="00A307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75" w:rsidRDefault="00A307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75" w:rsidRDefault="00A30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E4" w:rsidRDefault="00937EE4" w:rsidP="00A337BE">
      <w:pPr>
        <w:spacing w:after="0" w:line="240" w:lineRule="auto"/>
      </w:pPr>
      <w:r>
        <w:separator/>
      </w:r>
    </w:p>
  </w:footnote>
  <w:footnote w:type="continuationSeparator" w:id="0">
    <w:p w:rsidR="00937EE4" w:rsidRDefault="00937EE4" w:rsidP="00A33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75" w:rsidRDefault="00A307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EB" w:rsidRPr="00A337BE" w:rsidRDefault="00A30775" w:rsidP="00A30775">
    <w:pPr>
      <w:pStyle w:val="Header"/>
      <w:tabs>
        <w:tab w:val="clear" w:pos="4680"/>
      </w:tabs>
      <w:rPr>
        <w:sz w:val="18"/>
        <w:szCs w:val="18"/>
      </w:rPr>
    </w:pPr>
    <w:r>
      <w:rPr>
        <w:sz w:val="18"/>
        <w:szCs w:val="18"/>
      </w:rPr>
      <w:tab/>
    </w:r>
    <w:proofErr w:type="spellStart"/>
    <w:r>
      <w:rPr>
        <w:sz w:val="18"/>
        <w:szCs w:val="18"/>
      </w:rPr>
      <w:t>Chem</w:t>
    </w:r>
    <w:proofErr w:type="spellEnd"/>
    <w:r>
      <w:rPr>
        <w:sz w:val="18"/>
        <w:szCs w:val="18"/>
      </w:rPr>
      <w:t xml:space="preserve"> 311, </w:t>
    </w:r>
    <w:r w:rsidR="009303EB" w:rsidRPr="00A337BE">
      <w:rPr>
        <w:sz w:val="18"/>
        <w:szCs w:val="18"/>
      </w:rPr>
      <w:t>201</w:t>
    </w:r>
    <w:r>
      <w:rPr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75" w:rsidRDefault="00A307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BE"/>
    <w:rsid w:val="002C55DB"/>
    <w:rsid w:val="0040162A"/>
    <w:rsid w:val="00437557"/>
    <w:rsid w:val="004736CE"/>
    <w:rsid w:val="00583EE2"/>
    <w:rsid w:val="00761077"/>
    <w:rsid w:val="00775D61"/>
    <w:rsid w:val="008344AA"/>
    <w:rsid w:val="00846B43"/>
    <w:rsid w:val="009303EB"/>
    <w:rsid w:val="00937EE4"/>
    <w:rsid w:val="00A30775"/>
    <w:rsid w:val="00A337BE"/>
    <w:rsid w:val="00B86B4B"/>
    <w:rsid w:val="00C0017A"/>
    <w:rsid w:val="00C1014F"/>
    <w:rsid w:val="00C22267"/>
    <w:rsid w:val="00C77F17"/>
    <w:rsid w:val="00D84D1E"/>
    <w:rsid w:val="00F5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7BE"/>
  </w:style>
  <w:style w:type="paragraph" w:styleId="Footer">
    <w:name w:val="footer"/>
    <w:basedOn w:val="Normal"/>
    <w:link w:val="Foot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7BE"/>
  </w:style>
  <w:style w:type="table" w:styleId="TableGrid">
    <w:name w:val="Table Grid"/>
    <w:basedOn w:val="TableNormal"/>
    <w:uiPriority w:val="59"/>
    <w:rsid w:val="00A3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7BE"/>
  </w:style>
  <w:style w:type="paragraph" w:styleId="Footer">
    <w:name w:val="footer"/>
    <w:basedOn w:val="Normal"/>
    <w:link w:val="FooterChar"/>
    <w:uiPriority w:val="99"/>
    <w:unhideWhenUsed/>
    <w:rsid w:val="00A33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7BE"/>
  </w:style>
  <w:style w:type="table" w:styleId="TableGrid">
    <w:name w:val="Table Grid"/>
    <w:basedOn w:val="TableNormal"/>
    <w:uiPriority w:val="59"/>
    <w:rsid w:val="00A3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3</cp:revision>
  <cp:lastPrinted>2014-02-05T14:35:00Z</cp:lastPrinted>
  <dcterms:created xsi:type="dcterms:W3CDTF">2014-02-05T14:36:00Z</dcterms:created>
  <dcterms:modified xsi:type="dcterms:W3CDTF">2014-12-27T16:41:00Z</dcterms:modified>
</cp:coreProperties>
</file>